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B1D" w:rsidRDefault="00851B1D">
      <w:pPr>
        <w:pStyle w:val="1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5811" w:rsidRPr="00405811" w:rsidRDefault="00405811" w:rsidP="00405811"/>
    <w:p w:rsidR="00851B1D" w:rsidRDefault="0040554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бланке организации</w:t>
      </w:r>
    </w:p>
    <w:p w:rsidR="00851B1D" w:rsidRDefault="0040554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указанием исх. № и даты</w:t>
      </w:r>
    </w:p>
    <w:p w:rsidR="00851B1D" w:rsidRDefault="0040554D" w:rsidP="004268F2">
      <w:pPr>
        <w:spacing w:line="240" w:lineRule="auto"/>
        <w:ind w:left="49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Ассоциацию «Саморегулируемая организация «Объединение проектных организаций»</w:t>
      </w:r>
    </w:p>
    <w:p w:rsidR="00851B1D" w:rsidRDefault="0040554D" w:rsidP="004268F2">
      <w:pPr>
        <w:spacing w:line="240" w:lineRule="auto"/>
        <w:ind w:left="49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Генеральному директору </w:t>
      </w:r>
      <w:r>
        <w:rPr>
          <w:rFonts w:ascii="Times New Roman" w:eastAsia="Times New Roman" w:hAnsi="Times New Roman" w:cs="Times New Roman"/>
          <w:sz w:val="24"/>
          <w:szCs w:val="24"/>
        </w:rPr>
        <w:t>М.Р. Самсоновой</w:t>
      </w:r>
    </w:p>
    <w:p w:rsidR="00405811" w:rsidRDefault="00405811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xl3un0ixv43q" w:colFirst="0" w:colLast="0"/>
      <w:bookmarkEnd w:id="0"/>
    </w:p>
    <w:p w:rsidR="00F54D0F" w:rsidRDefault="00F54D0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4D0F" w:rsidRDefault="00F54D0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92328E" w:rsidRDefault="004C60A6" w:rsidP="0092328E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92328E">
        <w:rPr>
          <w:rFonts w:ascii="Times New Roman" w:eastAsia="Times New Roman" w:hAnsi="Times New Roman" w:cs="Times New Roman"/>
          <w:b/>
          <w:bCs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lang w:val="ru-RU"/>
        </w:rPr>
        <w:t>б</w:t>
      </w:r>
      <w:r w:rsidR="0040554D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увеличении </w:t>
      </w:r>
      <w:r w:rsidR="0092328E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уровня ответственности члена саморегулируемой организации </w:t>
      </w:r>
      <w:r w:rsidR="0092328E">
        <w:rPr>
          <w:rFonts w:ascii="Times New Roman" w:eastAsia="Times New Roman" w:hAnsi="Times New Roman" w:cs="Times New Roman"/>
          <w:b/>
          <w:bCs/>
          <w:lang w:val="ru-RU"/>
        </w:rPr>
        <w:t xml:space="preserve">и 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>размера внесенного взноса в компенсационный фонд возмещения вреда и (или) компенсационный фонд обеспечения договорных обязательств</w:t>
      </w:r>
      <w:r w:rsidR="0092328E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</w:p>
    <w:p w:rsidR="00851B1D" w:rsidRPr="004C60A6" w:rsidRDefault="00851B1D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p w:rsidR="00851B1D" w:rsidRDefault="00851B1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5811" w:rsidRPr="0092328E" w:rsidRDefault="004055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Юридическое лицо / ИП </w:t>
      </w:r>
      <w:r w:rsidR="004C60A6" w:rsidRPr="004C60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_________________________________________________________</w:t>
      </w:r>
    </w:p>
    <w:p w:rsidR="00851B1D" w:rsidRDefault="0040554D">
      <w:pPr>
        <w:ind w:left="216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(полное, сокращенное наименование юридического лица/Фамилия, Имя, Отчество ИП)</w:t>
      </w:r>
    </w:p>
    <w:p w:rsidR="00851B1D" w:rsidRDefault="0040554D">
      <w:pPr>
        <w:pBdr>
          <w:top w:val="nil"/>
          <w:left w:val="nil"/>
          <w:bottom w:val="nil"/>
          <w:right w:val="nil"/>
          <w:between w:val="nil"/>
        </w:pBdr>
        <w:tabs>
          <w:tab w:val="right" w:pos="902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нахождения, адрес юридического лица /адрес регистрации по месту жительства ИП:</w:t>
      </w:r>
    </w:p>
    <w:p w:rsidR="00851B1D" w:rsidRPr="00332867" w:rsidRDefault="004C60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3328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________________________________________________________________________________</w:t>
      </w:r>
    </w:p>
    <w:p w:rsidR="00851B1D" w:rsidRDefault="0040554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(полный адрес в соответствии со сведениями ЕГРЮЛ/ЕГРИП )</w: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15876</wp:posOffset>
                </wp:positionH>
                <wp:positionV relativeFrom="paragraph">
                  <wp:posOffset>-7619</wp:posOffset>
                </wp:positionV>
                <wp:extent cx="0" cy="12700"/>
                <wp:effectExtent l="0" t="0" r="0" b="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41CE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.25pt;margin-top:-.6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"/>
            </w:pict>
          </mc:Fallback>
        </mc:AlternateContent>
      </w:r>
    </w:p>
    <w:p w:rsidR="00F54D0F" w:rsidRDefault="00F54D0F" w:rsidP="00426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Идентификационный номер налогоплательщика</w:t>
      </w:r>
    </w:p>
    <w:tbl>
      <w:tblPr>
        <w:tblStyle w:val="ad"/>
        <w:tblW w:w="6686" w:type="dxa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1B1D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40554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51B1D" w:rsidRDefault="0040554D" w:rsidP="004268F2">
      <w:pPr>
        <w:spacing w:line="360" w:lineRule="auto"/>
        <w:ind w:firstLine="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1" w:name="_GoBack"/>
      <w:bookmarkEnd w:id="1"/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Style w:val="ae"/>
        <w:tblW w:w="8387" w:type="dxa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1B1D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40554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51B1D" w:rsidRDefault="0040554D" w:rsidP="004268F2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государственный регистрационный номер индивидуального предпринимателя</w:t>
      </w:r>
    </w:p>
    <w:tbl>
      <w:tblPr>
        <w:tblStyle w:val="af"/>
        <w:tblW w:w="9028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851B1D" w:rsidTr="00916666"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916666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5811" w:rsidRDefault="00405811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169545</wp:posOffset>
                </wp:positionV>
                <wp:extent cx="0" cy="12700"/>
                <wp:effectExtent l="0" t="0" r="0" b="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644525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 (e-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</w:p>
    <w:p w:rsidR="0092328E" w:rsidRDefault="0092328E" w:rsidP="0092328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28E" w:rsidRDefault="0092328E" w:rsidP="0092328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Сообщаем </w:t>
      </w:r>
      <w:r w:rsidR="0091666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принятом решении об увеличении уровня ответственности члена саморегулируемой организации и размера внесенного взноса в компенсационный фонд возмещения вреда и (или) компенсационный фонд обеспечения договорных обязательств,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которых подлежат внесению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реестр членов </w:t>
      </w:r>
      <w:r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Ассоциации «Саморегулируемая организация «Объединение проектных организаций»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268F2" w:rsidRDefault="004268F2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851B1D" w:rsidRDefault="0040554D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Настоящим уведомляем о принятом решении осуществлять (</w:t>
      </w:r>
      <w:r>
        <w:rPr>
          <w:rFonts w:ascii="Times New Roman" w:eastAsia="Times New Roman" w:hAnsi="Times New Roman" w:cs="Times New Roman"/>
        </w:rPr>
        <w:t>отметить «V»)</w:t>
      </w:r>
    </w:p>
    <w:tbl>
      <w:tblPr>
        <w:tblStyle w:val="af0"/>
        <w:tblW w:w="964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8368"/>
      </w:tblGrid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40554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(кроме особо опасных, технически сложных и уникальных объектов, объектов использования атомной энергии)</w:t>
            </w:r>
          </w:p>
        </w:tc>
      </w:tr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40554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в отношении особо опасных, технически сложных и уникальных объектов капитального строительства (кроме объектов использования атомной энергии)</w:t>
            </w:r>
          </w:p>
        </w:tc>
      </w:tr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851B1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в отношении объектов использования атомной энергии</w:t>
            </w:r>
          </w:p>
        </w:tc>
      </w:tr>
    </w:tbl>
    <w:p w:rsidR="00916666" w:rsidRDefault="00916666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851B1D" w:rsidRPr="00916666" w:rsidRDefault="0040554D" w:rsidP="00916666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стоимость которого по одному договору составляет: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af1"/>
        <w:tblW w:w="963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1"/>
        <w:gridCol w:w="2551"/>
        <w:gridCol w:w="1984"/>
      </w:tblGrid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уровень ответственности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предельный размер обязательств по одному договору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сумма взноса в компенсационный фонд возмещения вреда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Необходимый уровень ответственности (отметить «V»)</w:t>
            </w: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первый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двадцать пять миллионов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50000-00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(пятьдесят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второй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пятьдесят миллионов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150000-00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(сто пятьдесят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третий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 xml:space="preserve">трехсот миллионов </w:t>
            </w:r>
            <w:r w:rsidRPr="00405811">
              <w:rPr>
                <w:rFonts w:ascii="Times New Roman" w:eastAsia="Times New Roman" w:hAnsi="Times New Roman" w:cs="Times New Roman"/>
              </w:rPr>
              <w:t>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500000-00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(пятьсот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четвертый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составляет триста миллионов рублей и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1000000-00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(один миллион)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851B1D" w:rsidRDefault="00851B1D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68F2" w:rsidRDefault="0040554D" w:rsidP="004268F2">
      <w:pPr>
        <w:spacing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заявляем о намерении принимать участие в заключении договоров подряда на подготовку проектной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документации (в том числе  рабочей документации) с использованием конкурентных способов заключения договоров по результатам определения подрядчиков, исполнителей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торгов, если в соответствии с законодательством Российской Федерации проведение торгов для заключения договоров подряда на подготовку проектной документации (в том числе  рабочей документации) является обязательным, с уровнем ответственности:</w:t>
      </w:r>
    </w:p>
    <w:p w:rsidR="00851B1D" w:rsidRDefault="0040554D" w:rsidP="004268F2">
      <w:pPr>
        <w:spacing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1B1D" w:rsidRDefault="0040554D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ненужное убрать)</w:t>
      </w:r>
    </w:p>
    <w:tbl>
      <w:tblPr>
        <w:tblStyle w:val="af2"/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3241"/>
        <w:gridCol w:w="2625"/>
        <w:gridCol w:w="1920"/>
      </w:tblGrid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уровень ответственности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предельный размер обязательств по договорам подряда на подготовку проектной документации (в том числе рабочей документации) с использованием конкурентных способов заключения договоров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сумма взноса в компенсационный фонд обеспечения договорных обязательств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Необходимый уровень ответственности (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отметить «V»</w:t>
            </w:r>
            <w:r w:rsidRPr="004268F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первый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двадцать пять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150000-00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(сто пятьдесят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второй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пятьдесят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350000-00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(триста пятьдесят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третий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триста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2500000-00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(два миллиона пятьсот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четвертый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составляет триста миллионов рублей и более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3500000-00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(три миллиона пятьсот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851B1D" w:rsidRDefault="00851B1D" w:rsidP="0091666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92328E" w:rsidP="0092328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Дополнительный </w:t>
      </w:r>
      <w:r w:rsidRPr="00916666">
        <w:rPr>
          <w:rFonts w:ascii="Times New Roman" w:hAnsi="Times New Roman" w:cs="Times New Roman"/>
          <w:sz w:val="24"/>
          <w:szCs w:val="24"/>
          <w:lang w:val="ru-RU"/>
        </w:rPr>
        <w:t xml:space="preserve">взнос(ы) </w:t>
      </w:r>
      <w:r w:rsidR="0040554D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05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компенсационные фонды обязуемся внести в течение семи рабочих дней со дня </w:t>
      </w:r>
      <w:r w:rsidR="0040554D">
        <w:rPr>
          <w:rFonts w:ascii="Times New Roman" w:eastAsia="Times New Roman" w:hAnsi="Times New Roman" w:cs="Times New Roman"/>
          <w:sz w:val="24"/>
          <w:szCs w:val="24"/>
        </w:rPr>
        <w:t>подачи настоящего заявления</w:t>
      </w:r>
      <w:r w:rsidR="00405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851B1D" w:rsidRDefault="0040554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и приложенных документах данных.</w:t>
      </w:r>
    </w:p>
    <w:p w:rsidR="00851B1D" w:rsidRDefault="0040554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1B1D" w:rsidRDefault="0040554D">
      <w:pPr>
        <w:spacing w:line="261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851B1D" w:rsidRDefault="0040554D">
      <w:pPr>
        <w:spacing w:line="261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af3"/>
        <w:tblW w:w="9321" w:type="dxa"/>
        <w:tblInd w:w="135" w:type="dxa"/>
        <w:tblLayout w:type="fixed"/>
        <w:tblLook w:val="0000" w:firstRow="0" w:lastRow="0" w:firstColumn="0" w:lastColumn="0" w:noHBand="0" w:noVBand="0"/>
      </w:tblPr>
      <w:tblGrid>
        <w:gridCol w:w="2410"/>
        <w:gridCol w:w="567"/>
        <w:gridCol w:w="2835"/>
        <w:gridCol w:w="567"/>
        <w:gridCol w:w="2942"/>
      </w:tblGrid>
      <w:tr w:rsidR="00851B1D">
        <w:tc>
          <w:tcPr>
            <w:tcW w:w="2410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1B1D">
        <w:tc>
          <w:tcPr>
            <w:tcW w:w="2410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(фамилия и инициалы)</w:t>
            </w:r>
          </w:p>
        </w:tc>
      </w:tr>
    </w:tbl>
    <w:p w:rsidR="00851B1D" w:rsidRDefault="00851B1D">
      <w:pPr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>
      <w:pPr>
        <w:ind w:left="720" w:right="-284" w:firstLine="13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М.П.</w:t>
      </w:r>
    </w:p>
    <w:sectPr w:rsidR="00851B1D">
      <w:headerReference w:type="even" r:id="rId8"/>
      <w:headerReference w:type="default" r:id="rId9"/>
      <w:footerReference w:type="default" r:id="rId10"/>
      <w:footerReference w:type="first" r:id="rId11"/>
      <w:pgSz w:w="11909" w:h="16834"/>
      <w:pgMar w:top="1134" w:right="851" w:bottom="851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54D" w:rsidRDefault="0040554D">
      <w:pPr>
        <w:spacing w:line="240" w:lineRule="auto"/>
      </w:pPr>
      <w:r>
        <w:separator/>
      </w:r>
    </w:p>
  </w:endnote>
  <w:endnote w:type="continuationSeparator" w:id="0">
    <w:p w:rsidR="0040554D" w:rsidRDefault="00405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40CC231E-EC6E-409D-8A0D-4E78705A0FB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015B449-5751-40F8-BC47-9EF5EF87EC2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A3285449-AD29-42AA-9C91-F3D7A62825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851B1D">
    <w:pPr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54D" w:rsidRDefault="0040554D">
      <w:pPr>
        <w:spacing w:line="240" w:lineRule="auto"/>
      </w:pPr>
      <w:r>
        <w:separator/>
      </w:r>
    </w:p>
  </w:footnote>
  <w:footnote w:type="continuationSeparator" w:id="0">
    <w:p w:rsidR="0040554D" w:rsidRDefault="004055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40554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40554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2867">
      <w:rPr>
        <w:noProof/>
        <w:color w:val="000000"/>
      </w:rPr>
      <w:t>3</w:t>
    </w:r>
    <w:r>
      <w:rPr>
        <w:color w:val="000000"/>
      </w:rPr>
      <w:fldChar w:fldCharType="end"/>
    </w:r>
  </w:p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B1D"/>
    <w:rsid w:val="00332867"/>
    <w:rsid w:val="0040554D"/>
    <w:rsid w:val="00405811"/>
    <w:rsid w:val="004268F2"/>
    <w:rsid w:val="004C60A6"/>
    <w:rsid w:val="00851B1D"/>
    <w:rsid w:val="00916666"/>
    <w:rsid w:val="0092328E"/>
    <w:rsid w:val="00F5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320DE-14BF-40DD-9DCA-BC8831E5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EC195B"/>
    <w:rPr>
      <w:rFonts w:ascii="Arial" w:eastAsia="Arial" w:hAnsi="Arial" w:cs="Arial"/>
      <w:color w:val="000000"/>
      <w:sz w:val="40"/>
      <w:szCs w:val="40"/>
      <w:lang w:eastAsia="zh-CN"/>
    </w:rPr>
  </w:style>
  <w:style w:type="paragraph" w:styleId="a4">
    <w:name w:val="Plain Text"/>
    <w:link w:val="a5"/>
    <w:rsid w:val="00EC195B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rsid w:val="00EC19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header"/>
    <w:link w:val="a7"/>
    <w:uiPriority w:val="99"/>
    <w:unhideWhenUsed/>
    <w:rsid w:val="00EC195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C195B"/>
    <w:rPr>
      <w:rFonts w:ascii="Arial" w:eastAsia="Arial" w:hAnsi="Arial" w:cs="Times New Roman"/>
      <w:color w:val="000000"/>
    </w:rPr>
  </w:style>
  <w:style w:type="paragraph" w:styleId="a8">
    <w:name w:val="footer"/>
    <w:link w:val="a9"/>
    <w:uiPriority w:val="99"/>
    <w:unhideWhenUsed/>
    <w:rsid w:val="00EC195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C195B"/>
    <w:rPr>
      <w:rFonts w:ascii="Arial" w:eastAsia="Arial" w:hAnsi="Arial" w:cs="Times New Roman"/>
      <w:color w:val="000000"/>
    </w:rPr>
  </w:style>
  <w:style w:type="character" w:styleId="aa">
    <w:name w:val="page number"/>
    <w:uiPriority w:val="99"/>
    <w:semiHidden/>
    <w:unhideWhenUsed/>
    <w:rsid w:val="00EC195B"/>
  </w:style>
  <w:style w:type="character" w:styleId="ab">
    <w:name w:val="Hyperlink"/>
    <w:basedOn w:val="a0"/>
    <w:rsid w:val="00EC195B"/>
    <w:rPr>
      <w:color w:val="0000FF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MAX2i/F1WD/S+Y/pG9NpdH48w==">CgMxLjAyDmgueGwzdW4waXh2NDNxOAByITFxc2NtQ21ybndsdFBkVl9sUEw4TGZmNUxHckhXYnFxQw==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Tenders22</dc:creator>
  <cp:lastModifiedBy>Yan</cp:lastModifiedBy>
  <cp:revision>3</cp:revision>
  <dcterms:created xsi:type="dcterms:W3CDTF">2026-08-20T13:10:00Z</dcterms:created>
  <dcterms:modified xsi:type="dcterms:W3CDTF">2026-10-14T13:48:00Z</dcterms:modified>
</cp:coreProperties>
</file>